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FILARMÔNICA DE MINAS GERAIS, UMA DAS ORQUESTRAS MAIS IMPORTANTES DO PAÍS, REALIZA INTERCÂMBIO PARA MÚSICOS E COMUNIDADE ARTÍSTICA DE SÃO LUÍS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Verdana" w:cs="Verdana" w:eastAsia="Verdana" w:hAnsi="Verdana"/>
          <w:i w:val="1"/>
          <w:iCs w:val="1"/>
        </w:rPr>
      </w:pP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Com patrocínio da Petrobras, além das oficinas culturais será realizado um grande concerto gratuito no Teatro Arthur Azevedo</w:t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Filarmônica de Minas Gerais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uma das orquestras mais importantes do País, chega a São Luís (MA) para um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intercâmbio com os músicos e a comunidade artística da cidade por meio de oficinas gratuitas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que serão realizadas no auditório da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Escola de Música do Estado do Maranhão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na Praia Grande, nos dias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22 e 23 de julho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. Já no dia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24 de julho, às 19h30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a Filarmônica apresenta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concerto gratuito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no recém-reinaugurado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Teatro Arthur Azevedo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com regência do maestro associado da Orquestra, José Soares. </w:t>
      </w:r>
    </w:p>
    <w:p w:rsidR="00000000" w:rsidDel="00000000" w:rsidP="00000000" w:rsidRDefault="00000000" w:rsidRPr="00000000" w14:paraId="00000009">
      <w:pPr>
        <w:spacing w:before="240" w:lineRule="auto"/>
        <w:jc w:val="both"/>
        <w:rPr/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Com foco na formação artística, no aperfeiçoamento técnico e na valorização da cultura musical, o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Intercâmbio Cultural Petrobras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reúne oito oficinas voltadas a músicos, estudantes, educadores e integrantes da comunidade artística de São Luís. As atividades propõem vivências práticas e conteúdos pedagógicos capazes de fortalecer a cena cultural local, promovendo intercâmbio de conhecimentos entre profissionais convidados e participantes de diferentes níveis de experiência. </w:t>
      </w:r>
      <w:r w:rsidDel="00000000" w:rsidR="00000000" w:rsidRPr="00000000">
        <w:rPr>
          <w:rFonts w:ascii="Verdana" w:cs="Verdana" w:eastAsia="Verdana" w:hAnsi="Verdana"/>
          <w:b w:val="1"/>
          <w:bCs w:val="1"/>
          <w:color w:val="000000"/>
          <w:rtl w:val="0"/>
        </w:rPr>
        <w:t xml:space="preserve">As inscrições são gratuitas e podem ser feitas no site da Filarmônica de Minas Gerais, no link:</w:t>
      </w:r>
      <w:r w:rsidDel="00000000" w:rsidR="00000000" w:rsidRPr="00000000">
        <w:rPr>
          <w:rFonts w:ascii="Verdana" w:cs="Verdana" w:eastAsia="Verdana" w:hAnsi="Verdana"/>
          <w:color w:val="ee0000"/>
          <w:rtl w:val="0"/>
        </w:rPr>
        <w:t xml:space="preserve"> </w:t>
      </w:r>
      <w:hyperlink r:id="rId7">
        <w:r w:rsidDel="00000000" w:rsidR="00000000" w:rsidRPr="00000000">
          <w:rPr>
            <w:rFonts w:ascii="Verdana" w:cs="Verdana" w:eastAsia="Verdana" w:hAnsi="Verdana"/>
            <w:color w:val="0000ff"/>
            <w:u w:val="single"/>
            <w:rtl w:val="0"/>
          </w:rPr>
          <w:t xml:space="preserve">https://filarmonica.art.br/intercambio-cultural-sao-luis-2026/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A">
      <w:pPr>
        <w:spacing w:before="240" w:lineRule="auto"/>
        <w:jc w:val="both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rtl w:val="0"/>
        </w:rPr>
        <w:t xml:space="preserve">Para o maestro José Soares, “a Filarmônica de Minas Gerais chega a São Luís com a alegria de ampliar e promover a música sinfônica. Ao levar sua produção artística a novos públicos, a iniciativa também fortalece o intercâmbio cultural e a troca de experiências entre artistas, instituições e comunidades, reafirmando o compromisso da Orquestra com a difusão da música de concerto e a valorização da diversidade cultural brasileira”.</w:t>
      </w:r>
    </w:p>
    <w:p w:rsidR="00000000" w:rsidDel="00000000" w:rsidP="00000000" w:rsidRDefault="00000000" w:rsidRPr="00000000" w14:paraId="0000000B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Este projeto é apresentado pelo Ministério da Cultura e Petrobras, por meio da Lei Federal de Incentivo à Cultura. Patrocínio Máster: Petrobras Apoio: Escola de Música do Estado do Maranhão e Programa Amigos da Filarmônica. Realização: Instituto Cultural Filarmônica, Funarte 50 anos e Ministério da Cultura.</w:t>
        <w:br w:type="textWrapping"/>
      </w:r>
      <w:r w:rsidDel="00000000" w:rsidR="00000000" w:rsidRPr="00000000">
        <w:rPr>
          <w:rFonts w:ascii="Verdana" w:cs="Verdana" w:eastAsia="Verdana" w:hAnsi="Verdana"/>
          <w:color w:val="ee0000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INTERCÂMBIO CULTURAL PETROBRAS</w:t>
      </w:r>
    </w:p>
    <w:p w:rsidR="00000000" w:rsidDel="00000000" w:rsidP="00000000" w:rsidRDefault="00000000" w:rsidRPr="00000000" w14:paraId="0000000F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Verdana" w:cs="Verdana" w:eastAsia="Verdana" w:hAnsi="Verdana"/>
          <w:u w:val="singl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u w:val="single"/>
          <w:rtl w:val="0"/>
        </w:rPr>
        <w:t xml:space="preserve">Dia 22 de julho, quarta-feira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Oficina de Regência – 17h às 18h</w:t>
      </w:r>
    </w:p>
    <w:p w:rsidR="00000000" w:rsidDel="00000000" w:rsidP="00000000" w:rsidRDefault="00000000" w:rsidRPr="00000000" w14:paraId="00000013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Ministrada pelo Maestro José Soares</w:t>
      </w:r>
    </w:p>
    <w:p w:rsidR="00000000" w:rsidDel="00000000" w:rsidP="00000000" w:rsidRDefault="00000000" w:rsidRPr="00000000" w14:paraId="00000014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Regente Associado da Filarmônica de Minas Gerais</w:t>
      </w:r>
    </w:p>
    <w:p w:rsidR="00000000" w:rsidDel="00000000" w:rsidP="00000000" w:rsidRDefault="00000000" w:rsidRPr="00000000" w14:paraId="00000015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oficina apresenta fundamentos da regência orquestral abordando diferentes conceitos de liderança artística. Destinada a iniciantes, estudantes e músicos interessados em direção musical, a atividade combina conteúdos teóricos e práticos. </w:t>
      </w:r>
    </w:p>
    <w:p w:rsidR="00000000" w:rsidDel="00000000" w:rsidP="00000000" w:rsidRDefault="00000000" w:rsidRPr="00000000" w14:paraId="00000016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Oficina de Arquivo e Organização Musical – 18h às 19h</w:t>
      </w:r>
    </w:p>
    <w:p w:rsidR="00000000" w:rsidDel="00000000" w:rsidP="00000000" w:rsidRDefault="00000000" w:rsidRPr="00000000" w14:paraId="00000018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Ministrada por Ana Lúcia Kobayashi </w:t>
      </w:r>
    </w:p>
    <w:p w:rsidR="00000000" w:rsidDel="00000000" w:rsidP="00000000" w:rsidRDefault="00000000" w:rsidRPr="00000000" w14:paraId="00000019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Gerente Artística da Filarmônica de Minas Gerais</w:t>
      </w:r>
    </w:p>
    <w:p w:rsidR="00000000" w:rsidDel="00000000" w:rsidP="00000000" w:rsidRDefault="00000000" w:rsidRPr="00000000" w14:paraId="0000001A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Destinada a músicos, produtores e gestores culturais, a oficina aborda práticas de organização de acervos musicais, preparação de partituras, catalogação, montagem de estantes e fluxos de trabalho em orquestras e grupos artísticos. Destinada a todos que possuem interesse na área. </w:t>
      </w:r>
    </w:p>
    <w:p w:rsidR="00000000" w:rsidDel="00000000" w:rsidP="00000000" w:rsidRDefault="00000000" w:rsidRPr="00000000" w14:paraId="0000001B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Oficina de Violino – 19h30 às 20h30</w:t>
      </w:r>
    </w:p>
    <w:p w:rsidR="00000000" w:rsidDel="00000000" w:rsidP="00000000" w:rsidRDefault="00000000" w:rsidRPr="00000000" w14:paraId="0000001D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Ministrada por Rommel Fernandes</w:t>
      </w:r>
    </w:p>
    <w:p w:rsidR="00000000" w:rsidDel="00000000" w:rsidP="00000000" w:rsidRDefault="00000000" w:rsidRPr="00000000" w14:paraId="0000001E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Spalla associado da Filarmônica de Minas Gerais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oficina de Violino oferece uma introdução aos fundamentos técnicos e musicais do instrumento, abordando postura, afinação, sonoridade, leitura musical e prática coletiva. Destinada a músicos em formação e interessados. </w:t>
      </w:r>
    </w:p>
    <w:p w:rsidR="00000000" w:rsidDel="00000000" w:rsidP="00000000" w:rsidRDefault="00000000" w:rsidRPr="00000000" w14:paraId="00000020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Oficina de Viola – 20h30 às 21h30</w:t>
      </w:r>
    </w:p>
    <w:p w:rsidR="00000000" w:rsidDel="00000000" w:rsidP="00000000" w:rsidRDefault="00000000" w:rsidRPr="00000000" w14:paraId="00000022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Ministrada por Gerry Verona</w:t>
      </w:r>
    </w:p>
    <w:p w:rsidR="00000000" w:rsidDel="00000000" w:rsidP="00000000" w:rsidRDefault="00000000" w:rsidRPr="00000000" w14:paraId="00000023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Violista da Filarmônica de Minas Gerais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oficina de Viola trabalha técnica instrumental, percepção musical e prática de conjunto, desenvolvendo escuta coletiva, expressão musical e compreensão do papel da viola na orquestra. </w:t>
      </w:r>
    </w:p>
    <w:p w:rsidR="00000000" w:rsidDel="00000000" w:rsidP="00000000" w:rsidRDefault="00000000" w:rsidRPr="00000000" w14:paraId="00000025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Verdana" w:cs="Verdana" w:eastAsia="Verdana" w:hAnsi="Verdana"/>
          <w:b w:val="1"/>
          <w:bCs w:val="1"/>
          <w:u w:val="singl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u w:val="single"/>
          <w:rtl w:val="0"/>
        </w:rPr>
        <w:t xml:space="preserve">Dia 23 de julho, quinta-feira</w:t>
      </w:r>
    </w:p>
    <w:p w:rsidR="00000000" w:rsidDel="00000000" w:rsidP="00000000" w:rsidRDefault="00000000" w:rsidRPr="00000000" w14:paraId="00000027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Oficina de Gestão de Música e Inspetoria – 17h às 18h</w:t>
      </w:r>
    </w:p>
    <w:p w:rsidR="00000000" w:rsidDel="00000000" w:rsidP="00000000" w:rsidRDefault="00000000" w:rsidRPr="00000000" w14:paraId="00000029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Ministrada por Karolina Lima</w:t>
      </w:r>
    </w:p>
    <w:p w:rsidR="00000000" w:rsidDel="00000000" w:rsidP="00000000" w:rsidRDefault="00000000" w:rsidRPr="00000000" w14:paraId="0000002A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Coordenadora de orquestra da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Filarmônica de Minas Gerais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Voltada a músicos, estudantes e profissionais da área cultural, a oficina apresenta os fundamentos da gestão aplicada a grupos musicais e orquestras, abordando planejamento, organização de ensaios e concertos, logística, comunicação interna, montagem de palco, circulação de materiais e a função da inspetoria artística. A atividade oferece uma visão prática sobre os bastidores da produção musical, destacando processos essenciais para o funcionamento eficiente de instituições e projetos artísticos. </w:t>
      </w:r>
    </w:p>
    <w:p w:rsidR="00000000" w:rsidDel="00000000" w:rsidP="00000000" w:rsidRDefault="00000000" w:rsidRPr="00000000" w14:paraId="0000002C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Oficina de História da Música e Repertório Orquestral – 18h às 19h</w:t>
      </w:r>
    </w:p>
    <w:p w:rsidR="00000000" w:rsidDel="00000000" w:rsidP="00000000" w:rsidRDefault="00000000" w:rsidRPr="00000000" w14:paraId="0000002E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Ministrada por Eduardo Swerts</w:t>
      </w:r>
    </w:p>
    <w:p w:rsidR="00000000" w:rsidDel="00000000" w:rsidP="00000000" w:rsidRDefault="00000000" w:rsidRPr="00000000" w14:paraId="0000002F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Violoncelista da Filarmônica de Minas Gerais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atividade propõe uma viagem pelos principais períodos da história da música, relacionando estilos, compositores e transformações culturais do Ocidente à produção musical brasileira. De forma acessível e interdisciplinar, a oficina estimula a escuta crítica e um diálogo com a tradição musical do Maranhão. </w:t>
      </w:r>
    </w:p>
    <w:p w:rsidR="00000000" w:rsidDel="00000000" w:rsidP="00000000" w:rsidRDefault="00000000" w:rsidRPr="00000000" w14:paraId="00000031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Oficina de Violoncelo - 19h30 às 20h30</w:t>
      </w:r>
    </w:p>
    <w:p w:rsidR="00000000" w:rsidDel="00000000" w:rsidP="00000000" w:rsidRDefault="00000000" w:rsidRPr="00000000" w14:paraId="00000033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Ministrada por Eduardo Swerts</w:t>
      </w:r>
    </w:p>
    <w:p w:rsidR="00000000" w:rsidDel="00000000" w:rsidP="00000000" w:rsidRDefault="00000000" w:rsidRPr="00000000" w14:paraId="00000034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Violoncelista da Filarmônica de Minas Gerais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oficina de Violoncelo propõe uma vivência prática do instrumento, explorando técnica, sonoridade e interpretação musical. As atividades incentivam o desenvolvimento artístico e a experiência da prática coletiva. </w:t>
      </w:r>
    </w:p>
    <w:p w:rsidR="00000000" w:rsidDel="00000000" w:rsidP="00000000" w:rsidRDefault="00000000" w:rsidRPr="00000000" w14:paraId="00000036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Oficina de Contrabaixo – 20h30 às 21h30</w:t>
      </w:r>
    </w:p>
    <w:p w:rsidR="00000000" w:rsidDel="00000000" w:rsidP="00000000" w:rsidRDefault="00000000" w:rsidRPr="00000000" w14:paraId="00000038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Ministrada por Taís Gomes</w:t>
      </w:r>
    </w:p>
    <w:p w:rsidR="00000000" w:rsidDel="00000000" w:rsidP="00000000" w:rsidRDefault="00000000" w:rsidRPr="00000000" w14:paraId="00000039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Contrabaixista Principal Assistente da Filarmônica de Minas Gerais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Com foco nos fundamentos do instrumento e sua função na música de conjunto, a oficina de Contrabaixo aborda técnica, leitura musical e prática orquestral, promovendo integração, escuta e trabalho em equipe. </w:t>
      </w:r>
    </w:p>
    <w:p w:rsidR="00000000" w:rsidDel="00000000" w:rsidP="00000000" w:rsidRDefault="00000000" w:rsidRPr="00000000" w14:paraId="0000003B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LOCAL, DIAS E HORÁRIOS </w:t>
      </w:r>
    </w:p>
    <w:p w:rsidR="00000000" w:rsidDel="00000000" w:rsidP="00000000" w:rsidRDefault="00000000" w:rsidRPr="00000000" w14:paraId="0000003D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Dias: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22 e 23 de julho de 2026, das 17h às 21h30</w:t>
      </w:r>
    </w:p>
    <w:p w:rsidR="00000000" w:rsidDel="00000000" w:rsidP="00000000" w:rsidRDefault="00000000" w:rsidRPr="00000000" w14:paraId="0000003F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Local: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Auditório da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Escola de Música do Estado do Maranhão </w:t>
      </w:r>
    </w:p>
    <w:p w:rsidR="00000000" w:rsidDel="00000000" w:rsidP="00000000" w:rsidRDefault="00000000" w:rsidRPr="00000000" w14:paraId="00000040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Endereço: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R. da Estrela, 363 - Praia Grande, São Luís – MA</w:t>
      </w:r>
    </w:p>
    <w:p w:rsidR="00000000" w:rsidDel="00000000" w:rsidP="00000000" w:rsidRDefault="00000000" w:rsidRPr="00000000" w14:paraId="00000041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Inscrições gratuitas pelo link </w:t>
      </w:r>
      <w:hyperlink r:id="rId8">
        <w:r w:rsidDel="00000000" w:rsidR="00000000" w:rsidRPr="00000000">
          <w:rPr>
            <w:rFonts w:ascii="Verdana" w:cs="Verdana" w:eastAsia="Verdana" w:hAnsi="Verdana"/>
            <w:color w:val="0000ff"/>
            <w:u w:val="single"/>
            <w:rtl w:val="0"/>
          </w:rPr>
          <w:t xml:space="preserve">https://filarmonica.art.br/intercambio-cultural-sao-luis-2026/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PROGRAMAÇÃO</w:t>
      </w:r>
    </w:p>
    <w:p w:rsidR="00000000" w:rsidDel="00000000" w:rsidP="00000000" w:rsidRDefault="00000000" w:rsidRPr="00000000" w14:paraId="00000044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090.0" w:type="dxa"/>
        <w:jc w:val="left"/>
        <w:tblInd w:w="-16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45"/>
        <w:gridCol w:w="4045"/>
        <w:tblGridChange w:id="0">
          <w:tblGrid>
            <w:gridCol w:w="4045"/>
            <w:gridCol w:w="4045"/>
          </w:tblGrid>
        </w:tblGridChange>
      </w:tblGrid>
      <w:tr>
        <w:trPr>
          <w:cantSplit w:val="0"/>
          <w:trHeight w:val="16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22/07 – QUARTA-FEIRA</w:t>
            </w:r>
          </w:p>
        </w:tc>
      </w:tr>
      <w:tr>
        <w:trPr>
          <w:cantSplit w:val="0"/>
          <w:trHeight w:val="167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Oficina de Regência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Maestro José Soares </w:t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17h-18h</w:t>
            </w:r>
          </w:p>
        </w:tc>
      </w:tr>
      <w:tr>
        <w:trPr>
          <w:cantSplit w:val="0"/>
          <w:trHeight w:val="167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Oficina de Arquivo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 Ana Lúcia Kobayashi </w:t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18h-19h</w:t>
            </w:r>
          </w:p>
        </w:tc>
      </w:tr>
      <w:tr>
        <w:trPr>
          <w:cantSplit w:val="0"/>
          <w:trHeight w:val="167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Oficina de Violino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Rommel Fernandes </w:t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19h30-20h30 </w:t>
            </w:r>
          </w:p>
        </w:tc>
      </w:tr>
      <w:tr>
        <w:trPr>
          <w:cantSplit w:val="0"/>
          <w:trHeight w:val="167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Oficina de Viola</w:t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Gerry Verona 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20h30-21h30 </w:t>
            </w:r>
          </w:p>
        </w:tc>
      </w:tr>
      <w:tr>
        <w:trPr>
          <w:cantSplit w:val="0"/>
          <w:trHeight w:val="16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23/07 – QUINTA-FEIRA</w:t>
            </w:r>
          </w:p>
        </w:tc>
      </w:tr>
      <w:tr>
        <w:trPr>
          <w:cantSplit w:val="0"/>
          <w:trHeight w:val="167" w:hRule="atLeast"/>
          <w:tblHeader w:val="0"/>
        </w:trPr>
        <w:tc>
          <w:tcPr/>
          <w:p w:rsidR="00000000" w:rsidDel="00000000" w:rsidP="00000000" w:rsidRDefault="00000000" w:rsidRPr="00000000" w14:paraId="00000055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Oficina de Gestão de Música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e Inspetoria 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Karolina Lima </w:t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17h-18h </w:t>
            </w:r>
          </w:p>
        </w:tc>
      </w:tr>
      <w:tr>
        <w:trPr>
          <w:cantSplit w:val="0"/>
          <w:trHeight w:val="167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Oficina de História Música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e Repertório 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Eduardo Swerts </w:t>
            </w:r>
          </w:p>
        </w:tc>
        <w:tc>
          <w:tcPr/>
          <w:p w:rsidR="00000000" w:rsidDel="00000000" w:rsidP="00000000" w:rsidRDefault="00000000" w:rsidRPr="00000000" w14:paraId="0000005C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18h-19h</w:t>
            </w:r>
          </w:p>
        </w:tc>
      </w:tr>
      <w:tr>
        <w:trPr>
          <w:cantSplit w:val="0"/>
          <w:trHeight w:val="167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Oficina de Violoncelo </w:t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 Eduardo Swerts </w:t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19h30-20h30 </w:t>
            </w:r>
          </w:p>
        </w:tc>
      </w:tr>
      <w:tr>
        <w:trPr>
          <w:cantSplit w:val="0"/>
          <w:trHeight w:val="167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Oficina de Contrabaixo  </w:t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 Taís Gomes </w:t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both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20h30-21h30 </w:t>
            </w:r>
          </w:p>
        </w:tc>
      </w:tr>
    </w:tbl>
    <w:p w:rsidR="00000000" w:rsidDel="00000000" w:rsidP="00000000" w:rsidRDefault="00000000" w:rsidRPr="00000000" w14:paraId="00000063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both"/>
        <w:rPr>
          <w:rFonts w:ascii="Verdana" w:cs="Verdana" w:eastAsia="Verdana" w:hAnsi="Verdana"/>
        </w:rPr>
      </w:pPr>
      <w:bookmarkStart w:colFirst="0" w:colLast="0" w:name="_heading=h.b3239eqz6q50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36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SOBRE A ORQUESTRA FILARMÔNICA DE MINAS GERAIS</w:t>
      </w:r>
    </w:p>
    <w:p w:rsidR="00000000" w:rsidDel="00000000" w:rsidP="00000000" w:rsidRDefault="00000000" w:rsidRPr="00000000" w14:paraId="00000066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Filarmônica de Minas Gerais reafirma, a cada concerto e com uma vigorosa programação, sua vocação pela excelência artística. Referência no Brasil e no mundo desde sua fundação, em 2008, é resultado de uma política pública do Estado de Minas Gerais, seu principal mantenedor. Conduzida por seu Diretor Artístico e Regente Titular, Fabio Mechetti, a Filarmônica é composta por 90 músicos de todas as partes do Brasil, da Europa, da Ásia e das Américas. </w:t>
      </w:r>
    </w:p>
    <w:p w:rsidR="00000000" w:rsidDel="00000000" w:rsidP="00000000" w:rsidRDefault="00000000" w:rsidRPr="00000000" w14:paraId="00000067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orquestra recebeu numerosas menções e prêmios, possui 20 álbuns gravados e obteve uma indicação ao Grammy Latino em 2020. As temporadas de concertos são realizadas na Sala Minas Gerais, sua sede em Belo Horizonte, em seis séries, sinfônicas e de música de câmara, em que são interpretadas obras do repertório clássico ao contemporâneo, com convidados de destaque nos cenários nacional e internacional.</w:t>
      </w:r>
    </w:p>
    <w:p w:rsidR="00000000" w:rsidDel="00000000" w:rsidP="00000000" w:rsidRDefault="00000000" w:rsidRPr="00000000" w14:paraId="00000069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Cumprindo com sua missão de difundir e promover o acesso à música de concerto, a Filarmônica mantém relevante programação gratuita e de cunho educacional em Belo Horizonte e outras cidades do estado. Possui, ainda, ações de formação profissional, e realiza transmissões ao vivo de suas apresentações.</w:t>
      </w:r>
    </w:p>
    <w:p w:rsidR="00000000" w:rsidDel="00000000" w:rsidP="00000000" w:rsidRDefault="00000000" w:rsidRPr="00000000" w14:paraId="0000006B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 Referência internacional por seu projeto arquitetônico e acústico, a Sala Minas Gerais é considerada uma das principais salas de concerto da América Latina. Juntas, Filarmônica e Sala Minas Gerais vêm transformando a capital mineira num importante polo da música de concerto.</w:t>
      </w:r>
    </w:p>
    <w:p w:rsidR="00000000" w:rsidDel="00000000" w:rsidP="00000000" w:rsidRDefault="00000000" w:rsidRPr="00000000" w14:paraId="0000006D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SOBRE A PETROBRAS </w:t>
      </w:r>
    </w:p>
    <w:p w:rsidR="00000000" w:rsidDel="00000000" w:rsidP="00000000" w:rsidRDefault="00000000" w:rsidRPr="00000000" w14:paraId="0000006F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Petrobras é uma empresa brasileira que atua de forma integrada e especializada na indústria de energia, óleo e gás natural. A empresa possui uma história de mais de 40 anos acreditando de forma contínua na cultura como elemento transformador e fonte de energia para a sociedade.</w:t>
      </w:r>
    </w:p>
    <w:p w:rsidR="00000000" w:rsidDel="00000000" w:rsidP="00000000" w:rsidRDefault="00000000" w:rsidRPr="00000000" w14:paraId="00000070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O Programa Petrobras Cultural tem a Brasilidade como elemento norteador, que se materializa nas temáticas, origens, curadoria, história e características de cada projeto que seleciona, estando presente em iniciativas em todos os Estados brasileiros.</w:t>
      </w:r>
    </w:p>
    <w:p w:rsidR="00000000" w:rsidDel="00000000" w:rsidP="00000000" w:rsidRDefault="00000000" w:rsidRPr="00000000" w14:paraId="00000072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INFORMAÇÕES </w:t>
      </w:r>
    </w:p>
    <w:p w:rsidR="00000000" w:rsidDel="00000000" w:rsidP="00000000" w:rsidRDefault="00000000" w:rsidRPr="00000000" w14:paraId="00000074">
      <w:pPr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PARA A IMPRENSA</w:t>
      </w:r>
    </w:p>
    <w:p w:rsidR="00000000" w:rsidDel="00000000" w:rsidP="00000000" w:rsidRDefault="00000000" w:rsidRPr="00000000" w14:paraId="00000075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40" w:lineRule="auto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Personal Press </w:t>
      </w:r>
    </w:p>
    <w:p w:rsidR="00000000" w:rsidDel="00000000" w:rsidP="00000000" w:rsidRDefault="00000000" w:rsidRPr="00000000" w14:paraId="00000077">
      <w:pPr>
        <w:spacing w:line="240" w:lineRule="auto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Assessoria de Imprensa da Filarmônica de Minas Gerais </w:t>
      </w:r>
    </w:p>
    <w:p w:rsidR="00000000" w:rsidDel="00000000" w:rsidP="00000000" w:rsidRDefault="00000000" w:rsidRPr="00000000" w14:paraId="00000078">
      <w:pPr>
        <w:spacing w:line="240" w:lineRule="auto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Polliane Eliziário </w:t>
      </w:r>
    </w:p>
    <w:p w:rsidR="00000000" w:rsidDel="00000000" w:rsidP="00000000" w:rsidRDefault="00000000" w:rsidRPr="00000000" w14:paraId="00000079">
      <w:pPr>
        <w:spacing w:line="240" w:lineRule="auto"/>
        <w:rPr/>
      </w:pPr>
      <w:hyperlink r:id="rId9">
        <w:r w:rsidDel="00000000" w:rsidR="00000000" w:rsidRPr="00000000">
          <w:rPr>
            <w:rFonts w:ascii="Verdana" w:cs="Verdana" w:eastAsia="Verdana" w:hAnsi="Verdana"/>
            <w:i w:val="1"/>
            <w:iCs w:val="1"/>
            <w:color w:val="000000"/>
            <w:u w:val="single"/>
            <w:rtl w:val="0"/>
          </w:rPr>
          <w:t xml:space="preserve">polliane.eliziario@personalpress.jor.br</w:t>
        </w:r>
      </w:hyperlink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 |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(31) 99788-3029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7A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4" w:w="11909" w:orient="portrait"/>
      <w:pgMar w:bottom="1417" w:top="1417" w:left="1701" w:right="1701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ind w:left="-1417" w:firstLine="0"/>
      <w:rPr/>
    </w:pPr>
    <w:r w:rsidDel="00000000" w:rsidR="00000000" w:rsidRPr="00000000">
      <w:rPr/>
      <w:drawing>
        <wp:inline distB="114300" distT="114300" distL="114300" distR="114300">
          <wp:extent cx="7510463" cy="1075997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10463" cy="107599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ind w:left="-1417" w:firstLine="0"/>
      <w:rPr/>
    </w:pPr>
    <w:r w:rsidDel="00000000" w:rsidR="00000000" w:rsidRPr="00000000">
      <w:rPr/>
      <w:drawing>
        <wp:inline distB="114300" distT="114300" distL="114300" distR="114300">
          <wp:extent cx="7510463" cy="1270426"/>
          <wp:effectExtent b="0" l="0" r="0" t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10463" cy="127042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mailto:polliane.eliziario@personalpress.jor.b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filarmonica.art.br/intercambio-cultural-sao-luis-2026/" TargetMode="External"/><Relationship Id="rId8" Type="http://schemas.openxmlformats.org/officeDocument/2006/relationships/hyperlink" Target="https://filarmonica.art.br/intercambio-cultural-sao-luis-2026/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CrHCr/V2K5eAWHgp2ih6AxMMCg==">CgMxLjAyDmguYjMyMzllcXo2cTUwOAByITF2YjlWN1Vrdjgzd0hkNlMwNjhjUjlsX2I1TmN6UjhUSg==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